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EF" w:rsidRPr="003D7CF2" w:rsidRDefault="00E15CDC">
      <w:pPr>
        <w:jc w:val="center"/>
        <w:rPr>
          <w:rFonts w:ascii="方正小标宋_GBK" w:eastAsia="方正小标宋_GBK" w:hAnsi="方正小标宋_GBK" w:cs="方正小标宋_GBK"/>
          <w:sz w:val="36"/>
          <w:szCs w:val="44"/>
        </w:rPr>
      </w:pPr>
      <w:r w:rsidRPr="003D7CF2">
        <w:rPr>
          <w:rFonts w:ascii="方正小标宋_GBK" w:eastAsia="方正小标宋_GBK" w:hAnsi="方正小标宋_GBK" w:cs="方正小标宋_GBK" w:hint="eastAsia"/>
          <w:sz w:val="36"/>
          <w:szCs w:val="44"/>
        </w:rPr>
        <w:t>鹤庆县恒泰燃气有限公司简介</w:t>
      </w:r>
    </w:p>
    <w:p w:rsidR="009B7334" w:rsidRDefault="00E15CDC" w:rsidP="003D7CF2">
      <w:pPr>
        <w:spacing w:line="560" w:lineRule="exact"/>
        <w:ind w:firstLineChars="200" w:firstLine="480"/>
        <w:rPr>
          <w:rFonts w:ascii="方正仿宋_GBK" w:eastAsia="方正仿宋_GBK" w:hAnsi="方正仿宋_GBK" w:cs="方正仿宋_GBK"/>
          <w:sz w:val="24"/>
          <w:szCs w:val="32"/>
        </w:rPr>
      </w:pPr>
      <w:r w:rsidRPr="003D7CF2">
        <w:rPr>
          <w:rFonts w:ascii="方正仿宋_GBK" w:eastAsia="方正仿宋_GBK" w:hAnsi="方正仿宋_GBK" w:cs="方正仿宋_GBK" w:hint="eastAsia"/>
          <w:sz w:val="24"/>
          <w:szCs w:val="32"/>
        </w:rPr>
        <w:t>中缅石油天然气管道工程项目启动，为丽江支线沿线的鹤庆充分利用外来资源奠定了良好基础，天然气作为绿色、低碳的清洁燃料，相较煤炭、石油等能源有使用安全、热值高、洁净等优势，由于天然气的利用对环境的污染相比其他资源较少，天然气的利用有较大的发展空间，在未来推动鹤庆经济和社会发挥中发挥着重要作用。</w:t>
      </w:r>
    </w:p>
    <w:p w:rsidR="009B7334" w:rsidRDefault="00E15CDC" w:rsidP="003D7CF2">
      <w:pPr>
        <w:spacing w:line="560" w:lineRule="exact"/>
        <w:ind w:firstLineChars="200" w:firstLine="480"/>
        <w:rPr>
          <w:rFonts w:ascii="方正仿宋_GBK" w:eastAsia="方正仿宋_GBK" w:hAnsi="方正仿宋_GBK" w:cs="方正仿宋_GBK"/>
          <w:sz w:val="24"/>
          <w:szCs w:val="32"/>
        </w:rPr>
      </w:pPr>
      <w:r w:rsidRPr="003D7CF2">
        <w:rPr>
          <w:rFonts w:ascii="方正仿宋_GBK" w:eastAsia="方正仿宋_GBK" w:hAnsi="方正仿宋_GBK" w:cs="方正仿宋_GBK" w:hint="eastAsia"/>
          <w:sz w:val="24"/>
          <w:szCs w:val="32"/>
        </w:rPr>
        <w:t>在推动天然气的发展和利用下，服务于我省的经济建设号角，鹤庆县恒泰燃气有限公司于2011年入驻鹤庆，并于2012年9月4日经工商管理部门注册为“鹤庆县恒泰燃气有限公司”。在2013年4</w:t>
      </w:r>
      <w:r w:rsidR="003D7CF2">
        <w:rPr>
          <w:rFonts w:ascii="方正仿宋_GBK" w:eastAsia="方正仿宋_GBK" w:hAnsi="方正仿宋_GBK" w:cs="方正仿宋_GBK" w:hint="eastAsia"/>
          <w:sz w:val="24"/>
          <w:szCs w:val="32"/>
        </w:rPr>
        <w:t>月与鹤庆县人民政府签订了《鹤庆县天然气综合利用项目合作协议》,是鹤庆县唯一一家特许经营天然气的公司,经营范围：天然气管道工程项目投资，燃气及燃气产品的投资开发**（依法须经批准的项目，经相关部门批准后方可开展经营活动）**</w:t>
      </w:r>
    </w:p>
    <w:p w:rsidR="00CA44EF" w:rsidRDefault="00E15CDC" w:rsidP="003D7CF2">
      <w:pPr>
        <w:spacing w:line="560" w:lineRule="exact"/>
        <w:ind w:firstLineChars="200" w:firstLine="480"/>
        <w:rPr>
          <w:rFonts w:ascii="方正仿宋_GBK" w:eastAsia="方正仿宋_GBK" w:hAnsi="方正仿宋_GBK" w:cs="方正仿宋_GBK" w:hint="eastAsia"/>
          <w:sz w:val="24"/>
          <w:szCs w:val="32"/>
        </w:rPr>
      </w:pPr>
      <w:r w:rsidRPr="003D7CF2">
        <w:rPr>
          <w:rFonts w:ascii="方正仿宋_GBK" w:eastAsia="方正仿宋_GBK" w:hAnsi="方正仿宋_GBK" w:cs="方正仿宋_GBK" w:hint="eastAsia"/>
          <w:sz w:val="24"/>
          <w:szCs w:val="32"/>
        </w:rPr>
        <w:t>鹤庆县恒泰燃气有限公司位于鹤庆县云鹤镇新生邑（黄龙路与一级路交叉口），公司设有综合办公室，工程技术部，财务部、经营管理部、规划设计部、质量安全部等部门组成，现有在职、在编员工</w:t>
      </w:r>
      <w:r w:rsidR="00837D9E">
        <w:rPr>
          <w:rFonts w:ascii="方正仿宋_GBK" w:eastAsia="方正仿宋_GBK" w:hAnsi="方正仿宋_GBK" w:cs="方正仿宋_GBK" w:hint="eastAsia"/>
          <w:sz w:val="24"/>
          <w:szCs w:val="32"/>
        </w:rPr>
        <w:t>29</w:t>
      </w:r>
      <w:r w:rsidRPr="003D7CF2">
        <w:rPr>
          <w:rFonts w:ascii="方正仿宋_GBK" w:eastAsia="方正仿宋_GBK" w:hAnsi="方正仿宋_GBK" w:cs="方正仿宋_GBK" w:hint="eastAsia"/>
          <w:sz w:val="24"/>
          <w:szCs w:val="32"/>
        </w:rPr>
        <w:t>人。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441"/>
        <w:gridCol w:w="1559"/>
        <w:gridCol w:w="5103"/>
        <w:gridCol w:w="1843"/>
        <w:gridCol w:w="1559"/>
      </w:tblGrid>
      <w:tr w:rsidR="00AA14B7" w:rsidRPr="00AA14B7" w:rsidTr="00AA14B7">
        <w:trPr>
          <w:trHeight w:val="799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4B7" w:rsidRPr="00AA14B7" w:rsidRDefault="00AA14B7" w:rsidP="00AA14B7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52"/>
                <w:szCs w:val="52"/>
              </w:rPr>
            </w:pPr>
            <w:r w:rsidRPr="00AA14B7">
              <w:rPr>
                <w:rFonts w:ascii="黑体" w:eastAsia="黑体" w:hAnsi="黑体" w:cs="宋体" w:hint="eastAsia"/>
                <w:b/>
                <w:bCs/>
                <w:kern w:val="0"/>
                <w:sz w:val="52"/>
                <w:szCs w:val="52"/>
              </w:rPr>
              <w:t>服 务 指 南</w:t>
            </w:r>
          </w:p>
        </w:tc>
      </w:tr>
      <w:tr w:rsidR="00AA14B7" w:rsidRPr="00AA14B7" w:rsidTr="00AA14B7">
        <w:trPr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B7" w:rsidRPr="00AA14B7" w:rsidRDefault="00AA14B7" w:rsidP="00AA14B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B7" w:rsidRPr="00AA14B7" w:rsidRDefault="00AA14B7" w:rsidP="00AA14B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服务事项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B7" w:rsidRPr="00AA14B7" w:rsidRDefault="00AA14B7" w:rsidP="00AA14B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办理流程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B7" w:rsidRPr="00AA14B7" w:rsidRDefault="00AA14B7" w:rsidP="00AA14B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承诺时限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B7" w:rsidRPr="00AA14B7" w:rsidRDefault="00AA14B7" w:rsidP="00AA14B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AA14B7" w:rsidRPr="00AA14B7" w:rsidTr="00AA14B7">
        <w:trPr>
          <w:trHeight w:val="15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B7" w:rsidRPr="00AA14B7" w:rsidRDefault="00AA14B7" w:rsidP="00AA14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B7" w:rsidRPr="00AA14B7" w:rsidRDefault="00AA14B7" w:rsidP="00AA14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居民用气入户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B7" w:rsidRPr="00AA14B7" w:rsidRDefault="00AA14B7" w:rsidP="00AA14B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用户递交入户申请→公司规划设计部进行勘察→签订安装合同→转款（用户自留转款凭证到公司营业厅完善手续）→公司工程部进行安装→待验收合格后→签订供气合同及点火通知单→供气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4B7" w:rsidRPr="00AA14B7" w:rsidRDefault="00AA14B7" w:rsidP="00AA14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自转款之日起90个工作日内完成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B7" w:rsidRPr="00AA14B7" w:rsidRDefault="00AA14B7" w:rsidP="00AA14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需具备通气条件</w:t>
            </w:r>
          </w:p>
        </w:tc>
      </w:tr>
      <w:tr w:rsidR="00AA14B7" w:rsidRPr="00AA14B7" w:rsidTr="00AA14B7">
        <w:trPr>
          <w:trHeight w:val="15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B7" w:rsidRPr="00AA14B7" w:rsidRDefault="00AA14B7" w:rsidP="00AA14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B7" w:rsidRPr="00AA14B7" w:rsidRDefault="00AA14B7" w:rsidP="00AA14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非居民用气入户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B7" w:rsidRPr="00AA14B7" w:rsidRDefault="00AA14B7" w:rsidP="00AA14B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用户递交入户申请→公司规划设计部进行勘察→出设计图纸→签订安装合同→转款（用户自留转款凭证到公司营业厅完善手续）→公司工程部进行安装→待验收合格后→签订供气合同及点火通知单→供气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B7" w:rsidRPr="00AA14B7" w:rsidRDefault="00AA14B7" w:rsidP="00AA14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双方协商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B7" w:rsidRPr="00AA14B7" w:rsidRDefault="00AA14B7" w:rsidP="00AA14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需具备通气条件</w:t>
            </w:r>
          </w:p>
        </w:tc>
      </w:tr>
      <w:tr w:rsidR="00AA14B7" w:rsidRPr="00AA14B7" w:rsidTr="00AA14B7">
        <w:trPr>
          <w:trHeight w:val="8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B7" w:rsidRPr="00AA14B7" w:rsidRDefault="00AA14B7" w:rsidP="00AA14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B7" w:rsidRPr="00AA14B7" w:rsidRDefault="00AA14B7" w:rsidP="00AA14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《用户缴费折》办理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4B7" w:rsidRPr="00AA14B7" w:rsidRDefault="00AA14B7" w:rsidP="00AA14B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营业大厅柜台处用户提供入户编号进行办理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B7" w:rsidRPr="00AA14B7" w:rsidRDefault="00AA14B7" w:rsidP="00AA14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每月1号—10号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B7" w:rsidRPr="00AA14B7" w:rsidRDefault="00AA14B7" w:rsidP="00AA14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初次办理、补办</w:t>
            </w:r>
          </w:p>
        </w:tc>
      </w:tr>
      <w:tr w:rsidR="00AA14B7" w:rsidRPr="00AA14B7" w:rsidTr="00AA14B7">
        <w:trPr>
          <w:trHeight w:val="8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B7" w:rsidRPr="00AA14B7" w:rsidRDefault="00AA14B7" w:rsidP="00AA14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B7" w:rsidRPr="00AA14B7" w:rsidRDefault="00AA14B7" w:rsidP="00AA14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气费收缴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4B7" w:rsidRPr="00AA14B7" w:rsidRDefault="00AA14B7" w:rsidP="00AA14B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营业大厅柜台处用户凭《用户缴费折》缴纳气费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B7" w:rsidRPr="00AA14B7" w:rsidRDefault="00AA14B7" w:rsidP="00AA14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每月1号—10号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4B7" w:rsidRPr="00AA14B7" w:rsidRDefault="00AA14B7" w:rsidP="00AA14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如遇特殊情况公司将另行通知</w:t>
            </w:r>
          </w:p>
        </w:tc>
      </w:tr>
      <w:tr w:rsidR="00AA14B7" w:rsidRPr="00AA14B7" w:rsidTr="00AA14B7">
        <w:trPr>
          <w:trHeight w:val="8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B7" w:rsidRPr="00AA14B7" w:rsidRDefault="00AA14B7" w:rsidP="00AA14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B7" w:rsidRPr="00AA14B7" w:rsidRDefault="00AA14B7" w:rsidP="00AA14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燃气保险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4B7" w:rsidRPr="00AA14B7" w:rsidRDefault="00AA14B7" w:rsidP="00AA14B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营业大厅柜台处用户凭身份证购买燃气保险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B7" w:rsidRPr="00AA14B7" w:rsidRDefault="00AA14B7" w:rsidP="00AA14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工作日均可办理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B7" w:rsidRPr="00AA14B7" w:rsidRDefault="00AA14B7" w:rsidP="00AA14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居民用户</w:t>
            </w:r>
          </w:p>
        </w:tc>
      </w:tr>
      <w:tr w:rsidR="00AA14B7" w:rsidRPr="00AA14B7" w:rsidTr="00AA14B7">
        <w:trPr>
          <w:trHeight w:val="8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B7" w:rsidRPr="00AA14B7" w:rsidRDefault="00AA14B7" w:rsidP="00AA14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B7" w:rsidRPr="00AA14B7" w:rsidRDefault="00AA14B7" w:rsidP="00AA14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过户手续办理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4B7" w:rsidRPr="00AA14B7" w:rsidRDefault="00AA14B7" w:rsidP="00AA14B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用户需提供双方身份证复印件一张及房屋买卖合同复印件一份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B7" w:rsidRPr="00AA14B7" w:rsidRDefault="00AA14B7" w:rsidP="00AA14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工作日均可办理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B7" w:rsidRPr="00AA14B7" w:rsidRDefault="00AA14B7" w:rsidP="00AA14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居民用户</w:t>
            </w:r>
          </w:p>
        </w:tc>
      </w:tr>
      <w:tr w:rsidR="00AA14B7" w:rsidRPr="00AA14B7" w:rsidTr="00AA14B7">
        <w:trPr>
          <w:trHeight w:val="8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B7" w:rsidRPr="00AA14B7" w:rsidRDefault="00AA14B7" w:rsidP="00AA14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B7" w:rsidRPr="00AA14B7" w:rsidRDefault="00AA14B7" w:rsidP="00AA14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搬迁、改管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B7" w:rsidRPr="00AA14B7" w:rsidRDefault="00AA14B7" w:rsidP="00AA14B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用户递交申请→公司规划设计部进行勘察→缴费→公司工程部进行服务→待验收合格后→签订点火通知单→供气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B7" w:rsidRPr="00AA14B7" w:rsidRDefault="00AA14B7" w:rsidP="00AA14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双方协商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B7" w:rsidRPr="00AA14B7" w:rsidRDefault="00AA14B7" w:rsidP="00AA14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A14B7" w:rsidRPr="00AA14B7" w:rsidTr="00AA14B7">
        <w:trPr>
          <w:trHeight w:val="8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B7" w:rsidRPr="00AA14B7" w:rsidRDefault="00AA14B7" w:rsidP="00AA14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B7" w:rsidRPr="00AA14B7" w:rsidRDefault="00AA14B7" w:rsidP="00AA14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用户自愿申请换表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B7" w:rsidRPr="00AA14B7" w:rsidRDefault="00AA14B7" w:rsidP="00AA14B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用户递交申请→缴费→公司工程部进行服务→待验收合格后→供气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4B7" w:rsidRPr="00AA14B7" w:rsidRDefault="00AA14B7" w:rsidP="00AA14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缴费后7个工作日内完成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B7" w:rsidRPr="00AA14B7" w:rsidRDefault="00AA14B7" w:rsidP="00AA14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居民用户</w:t>
            </w:r>
          </w:p>
        </w:tc>
      </w:tr>
      <w:tr w:rsidR="00AA14B7" w:rsidRPr="00AA14B7" w:rsidTr="00AA14B7">
        <w:trPr>
          <w:trHeight w:val="15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B7" w:rsidRPr="00AA14B7" w:rsidRDefault="00AA14B7" w:rsidP="00AA14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B7" w:rsidRPr="00AA14B7" w:rsidRDefault="00AA14B7" w:rsidP="00AA14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用户来电来访登记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B7" w:rsidRPr="00AA14B7" w:rsidRDefault="00AA14B7" w:rsidP="00AA14B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用户告知公司客服部来电来访事由并进行登记→公司客服部登记信息每日报公司经营部→公司经营部安排公司相关人员在规定时间内进行处理→处理完成后公司客服部进行电话回访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B7" w:rsidRPr="00AA14B7" w:rsidRDefault="00AA14B7" w:rsidP="00AA14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1—2个工作日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B7" w:rsidRPr="00AA14B7" w:rsidRDefault="00AA14B7" w:rsidP="00AA14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A14B7" w:rsidRPr="00AA14B7" w:rsidTr="00AA14B7">
        <w:trPr>
          <w:trHeight w:val="8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B7" w:rsidRPr="00AA14B7" w:rsidRDefault="00AA14B7" w:rsidP="00AA14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B7" w:rsidRPr="00AA14B7" w:rsidRDefault="00AA14B7" w:rsidP="00AA14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燃气抢险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B7" w:rsidRPr="00AA14B7" w:rsidRDefault="00AA14B7" w:rsidP="00AA14B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在接到用户抢险通知后→告知用户现场应急措施→公司第一时间派出专业抢险人员到达现场进行处理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B7" w:rsidRPr="00AA14B7" w:rsidRDefault="00AA14B7" w:rsidP="00AA14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第一时间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B7" w:rsidRPr="00AA14B7" w:rsidRDefault="00AA14B7" w:rsidP="00AA14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A14B7" w:rsidRPr="00AA14B7" w:rsidTr="00AA14B7">
        <w:trPr>
          <w:trHeight w:val="8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B7" w:rsidRPr="00AA14B7" w:rsidRDefault="00AA14B7" w:rsidP="00AA14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B7" w:rsidRPr="00AA14B7" w:rsidRDefault="00AA14B7" w:rsidP="00AA14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用户投诉登记、处理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B7" w:rsidRPr="00AA14B7" w:rsidRDefault="00AA14B7" w:rsidP="00AA14B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接到用户投诉后→分析问题→解决问题→回访用户→追究责任→形成书面报告并存档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B7" w:rsidRPr="00AA14B7" w:rsidRDefault="00AA14B7" w:rsidP="00AA14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1—2个工作日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B7" w:rsidRPr="00AA14B7" w:rsidRDefault="00AA14B7" w:rsidP="00AA14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A14B7" w:rsidRPr="00AA14B7" w:rsidTr="00AA14B7">
        <w:trPr>
          <w:trHeight w:val="19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B7" w:rsidRPr="00AA14B7" w:rsidRDefault="00AA14B7" w:rsidP="00AA14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B7" w:rsidRPr="00AA14B7" w:rsidRDefault="00AA14B7" w:rsidP="00AA14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电话回访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B7" w:rsidRPr="00AA14B7" w:rsidRDefault="00AA14B7" w:rsidP="00AA14B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1、燃气安全知识普及；</w:t>
            </w: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2、公司人员服务态度是否满意；</w:t>
            </w: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3、公司产品售后服务是否满意；</w:t>
            </w: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4、收集广大民众的意见和建议。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B7" w:rsidRPr="00AA14B7" w:rsidRDefault="00AA14B7" w:rsidP="00AA14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定期回访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B7" w:rsidRPr="00AA14B7" w:rsidRDefault="00AA14B7" w:rsidP="00AA14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A14B7" w:rsidRPr="00AA14B7" w:rsidTr="00AA14B7">
        <w:trPr>
          <w:trHeight w:val="25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B7" w:rsidRPr="00AA14B7" w:rsidRDefault="00AA14B7" w:rsidP="00AA14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B7" w:rsidRPr="00AA14B7" w:rsidRDefault="00AA14B7" w:rsidP="00AA14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天然气安全知识宣传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B7" w:rsidRPr="00AA14B7" w:rsidRDefault="00AA14B7" w:rsidP="00AA14B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1、通过民众来电来访进行宣传；</w:t>
            </w: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2、通过电话回访进行宣传；</w:t>
            </w: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3、营业大厅液晶电视滚动宣传；</w:t>
            </w: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4、组织专题活动，配备专业人员、扩音器、海报、传单等多种形式进行宣传；</w:t>
            </w: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5、手机短信平台进行宣传；</w:t>
            </w: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6、深入用户住宅，进行安全检查和安全知识宣传。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B7" w:rsidRPr="00AA14B7" w:rsidRDefault="00AA14B7" w:rsidP="00AA14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定期宣传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B7" w:rsidRPr="00AA14B7" w:rsidRDefault="00AA14B7" w:rsidP="00AA14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A14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A14B7" w:rsidRPr="00AA14B7" w:rsidTr="00AA14B7">
        <w:trPr>
          <w:trHeight w:val="900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B7" w:rsidRPr="00AA14B7" w:rsidRDefault="00AA14B7" w:rsidP="00AA14B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AA14B7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服务电话：0872-4120229                                      抢险电话：0872-4123663</w:t>
            </w:r>
          </w:p>
        </w:tc>
      </w:tr>
    </w:tbl>
    <w:p w:rsidR="00CA44EF" w:rsidRPr="003D7CF2" w:rsidRDefault="00CA44EF">
      <w:pPr>
        <w:spacing w:line="560" w:lineRule="exact"/>
        <w:rPr>
          <w:rFonts w:ascii="方正仿宋_GBK" w:eastAsia="方正仿宋_GBK" w:hAnsi="方正仿宋_GBK" w:cs="方正仿宋_GBK"/>
          <w:sz w:val="24"/>
          <w:szCs w:val="32"/>
        </w:rPr>
      </w:pPr>
      <w:bookmarkStart w:id="0" w:name="_GoBack"/>
      <w:bookmarkEnd w:id="0"/>
    </w:p>
    <w:sectPr w:rsidR="00CA44EF" w:rsidRPr="003D7CF2" w:rsidSect="00AA14B7">
      <w:footerReference w:type="default" r:id="rId8"/>
      <w:pgSz w:w="11906" w:h="16838"/>
      <w:pgMar w:top="828" w:right="771" w:bottom="828" w:left="77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B92" w:rsidRDefault="00207B92" w:rsidP="00CA44EF">
      <w:r>
        <w:separator/>
      </w:r>
    </w:p>
  </w:endnote>
  <w:endnote w:type="continuationSeparator" w:id="0">
    <w:p w:rsidR="00207B92" w:rsidRDefault="00207B92" w:rsidP="00CA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EF" w:rsidRDefault="00207B9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CA44EF" w:rsidRDefault="006959D0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E15CD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A14B7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B92" w:rsidRDefault="00207B92" w:rsidP="00CA44EF">
      <w:r>
        <w:separator/>
      </w:r>
    </w:p>
  </w:footnote>
  <w:footnote w:type="continuationSeparator" w:id="0">
    <w:p w:rsidR="00207B92" w:rsidRDefault="00207B92" w:rsidP="00CA4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C0B5272"/>
    <w:rsid w:val="00207B92"/>
    <w:rsid w:val="003D7CF2"/>
    <w:rsid w:val="006959D0"/>
    <w:rsid w:val="007D1C72"/>
    <w:rsid w:val="00837D9E"/>
    <w:rsid w:val="009B7334"/>
    <w:rsid w:val="00AA14B7"/>
    <w:rsid w:val="00CA44EF"/>
    <w:rsid w:val="00E15CDC"/>
    <w:rsid w:val="01915FB3"/>
    <w:rsid w:val="04CF59A8"/>
    <w:rsid w:val="075B7DE8"/>
    <w:rsid w:val="090D76D4"/>
    <w:rsid w:val="0C0B5272"/>
    <w:rsid w:val="1750214A"/>
    <w:rsid w:val="1D250048"/>
    <w:rsid w:val="1D8663ED"/>
    <w:rsid w:val="1E22510A"/>
    <w:rsid w:val="2DEB183B"/>
    <w:rsid w:val="30A03AA5"/>
    <w:rsid w:val="32950A1D"/>
    <w:rsid w:val="46950267"/>
    <w:rsid w:val="4F403713"/>
    <w:rsid w:val="56B738D6"/>
    <w:rsid w:val="5DC55EC0"/>
    <w:rsid w:val="66364B17"/>
    <w:rsid w:val="762D6441"/>
    <w:rsid w:val="7CAC1766"/>
    <w:rsid w:val="7D5C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4E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A44E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CA44E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疾髓</dc:creator>
  <cp:lastModifiedBy>0001</cp:lastModifiedBy>
  <cp:revision>4</cp:revision>
  <dcterms:created xsi:type="dcterms:W3CDTF">2019-09-03T06:12:00Z</dcterms:created>
  <dcterms:modified xsi:type="dcterms:W3CDTF">2021-03-22T09:41:00Z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