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1．第一年幼儿园新入职教师网络研修课程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542"/>
        <w:gridCol w:w="2139"/>
        <w:gridCol w:w="618"/>
        <w:gridCol w:w="1092"/>
        <w:gridCol w:w="869"/>
        <w:gridCol w:w="2179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87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  <w:lang w:val="en-US" w:eastAsia="zh-CN"/>
              </w:rPr>
              <w:t>维度</w:t>
            </w:r>
          </w:p>
        </w:tc>
        <w:tc>
          <w:tcPr>
            <w:tcW w:w="542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  <w:t>模块</w:t>
            </w:r>
          </w:p>
        </w:tc>
        <w:tc>
          <w:tcPr>
            <w:tcW w:w="2139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  <w:t>专题</w:t>
            </w:r>
          </w:p>
        </w:tc>
        <w:tc>
          <w:tcPr>
            <w:tcW w:w="618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  <w:t>学时</w:t>
            </w:r>
          </w:p>
        </w:tc>
        <w:tc>
          <w:tcPr>
            <w:tcW w:w="1092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  <w:lang w:val="en-US" w:eastAsia="zh-CN"/>
              </w:rPr>
              <w:t>选修/必修</w:t>
            </w:r>
          </w:p>
        </w:tc>
        <w:tc>
          <w:tcPr>
            <w:tcW w:w="869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  <w:lang w:val="en-US" w:eastAsia="zh-CN"/>
              </w:rPr>
              <w:t>专家</w:t>
            </w:r>
          </w:p>
        </w:tc>
        <w:tc>
          <w:tcPr>
            <w:tcW w:w="2179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905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专业理念与师德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师德养成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做学生创新思维的引路人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必修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做学生学习知识的引路人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必修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做学生锤炼品格的引路人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做好教师要有仁爱之心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做好教师要有扎实学识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做好教师要有道德情操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做好教师要有理想信念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乐做好老师 巧当引路人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做学生奉献祖国的引路人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吕维智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《3-6岁儿童学习与发展指南》解读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徐明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北京教育科学研究院早期教育研究所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《幼儿园教育指导纲要》和《3-6 岁儿童学习与发展指南》中的教师观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必须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徐明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北京教育科学研究院早期教育研究所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《幼儿园教育指导纲要》和《3-6 岁儿童学习与发展指南》中的儿童观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徐明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北京教育科学研究院早期教育研究所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《幼儿园工作规程》解读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必须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储朝晖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《新时代幼儿园教师职业行为十项准则》解读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必修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曾天山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教育部职业技术教育中心研究所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《幼儿园教师违反职业道德行为处理办法》解读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必修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曾天山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教育部职业技术教育中心研究所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教育理念革新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今天，我们怎样教育孩子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姚艺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深圳梅林一村幼儿园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有价值的学前教育的意蕴与追求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旦菲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未来社会对学前教育的要求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储朝晖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为培养身心健全的人奠基——学前教育的使命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储朝晖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ottom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谁为有价值的学前教育保驾护航——学前教育责任主体分析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但菲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沈阳师范大学学前与初等教育学院院长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硕士生导师，国家二级教授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一日保教技能提升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幼儿园玩具材料投放有方法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高小芳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区域游戏中教师支持儿童学习策略的思考与案例评析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高小芳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怎样设置区角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高小芳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幼儿园玩具配备手册的应用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高小芳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幼儿园表演区与音乐材料配备案例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宗文革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幼儿园综合主题活动设计与实施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范靖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幼儿游戏中的学习与发展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陈洁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北京市丰台区第六幼儿园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一日生活常规培养小窍门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陈洁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北京市丰台区第六幼儿园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聚焦问题 引领成长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陈琳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西城区三教寺幼儿园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幼儿安全管理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幼儿园意外伤害事故的类型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肖萍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北京市海淀区中国人民解放军63921部队幼儿园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幼儿园意外伤害事故的预防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肖萍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北京市海淀区中国人民解放军63921部队幼儿园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依法办园，安全发展——幼儿园安全事故的防范与处理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王岚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北京市西城区三教寺幼儿园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幼儿园的安全管理机制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宗文革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家园一致 共同开展幼儿安全教育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宗文革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养成良好的生活卫生习惯 提高自我保护能力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宗文革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教学基本功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幼儿教师应该掌握的音视频处理技巧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梁萍儿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浙江师范大学教育技术系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幼儿教师应该掌握的图像处理技巧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阮高峰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让数据说话——利用电子表格软件统计学生成绩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李凤来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天津师大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适合幼儿教育的交互式教学课件基础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阮高峰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巧用技术展示幼儿教育活动内容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阮高峰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妙用技术创设幼儿教育活动情境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阮高峰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巧用信息技术创设安全的园所环境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王宇凡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信息技术优化幼儿参与教育活动的技巧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王宇凡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信息技术应用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信息化幼儿教室环境设计与布置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黄丽娜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数字化幼儿园的建设与应用实践研究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肖云莉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南京市第五幼儿园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幼儿信息化教学环境规划中要注意的问题及设计建议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金翠萍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南京市中华路幼儿园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技术支持下的儿童观察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滕春燕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浙江师范大学杭州幼儿师范学院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适合幼儿园的教学评价工具及应用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杨露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浙江师范大学网络继续教育学院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儿童观察记录分析与报告撰写技巧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滕春燕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浙江师范大学杭州幼儿师范学院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幼儿电子成长档案袋的设计和制作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滕春燕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浙江师范大学杭州幼儿师范学院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幼儿教育优秀网络教育资源推介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杨露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杭州市西湖区闻裕顺学前教育集团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家园共育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巧用沟通，有效做好家长工作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彭俊红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北京市丰台区第五幼儿园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信息技术支持的家园共育新途径及应用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孔震英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互联网构建家园一体的育儿空间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崔颖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如何提高家庭教育对幼儿发展的作用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赵刚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全国家庭教育副理事长兼秘书长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如何用《指南》精神开展幼儿园家长工作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邓惠明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福建省宁德师范学院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幼儿园的家长工作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邓惠明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福建省宁德师范学院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弥补留守儿童家庭教育缺失的有效对策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闵乐夫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北京教育科学院研究院家庭教育研究委员会主任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幼儿园班级家长会新思路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选修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王岚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北京市西城区三教寺幼儿园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3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  <w:lang w:val="en-US" w:eastAsia="zh-CN"/>
              </w:rPr>
              <w:t>共提供100学时课程，参训教师选72学时课程进行学习。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br w:type="page"/>
      </w:r>
      <w:bookmarkStart w:id="0" w:name="_Toc16122"/>
      <w:bookmarkStart w:id="1" w:name="_Toc3079"/>
      <w:bookmarkStart w:id="2" w:name="_Toc31338"/>
      <w:r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．第一年幼儿园成长期教师网络研修课程</w:t>
      </w:r>
      <w:bookmarkEnd w:id="0"/>
      <w:bookmarkEnd w:id="1"/>
      <w:bookmarkEnd w:id="2"/>
    </w:p>
    <w:tbl>
      <w:tblPr>
        <w:tblStyle w:val="5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027"/>
        <w:gridCol w:w="2360"/>
        <w:gridCol w:w="649"/>
        <w:gridCol w:w="751"/>
        <w:gridCol w:w="855"/>
        <w:gridCol w:w="189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6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sz w:val="21"/>
                <w:szCs w:val="21"/>
                <w:highlight w:val="none"/>
                <w:lang w:val="en-US" w:eastAsia="zh-CN"/>
              </w:rPr>
              <w:t>维度</w:t>
            </w:r>
          </w:p>
        </w:tc>
        <w:tc>
          <w:tcPr>
            <w:tcW w:w="1027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2360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</w:t>
            </w:r>
          </w:p>
        </w:tc>
        <w:tc>
          <w:tcPr>
            <w:tcW w:w="649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751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必修/选修</w:t>
            </w:r>
          </w:p>
        </w:tc>
        <w:tc>
          <w:tcPr>
            <w:tcW w:w="855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专家</w:t>
            </w:r>
          </w:p>
        </w:tc>
        <w:tc>
          <w:tcPr>
            <w:tcW w:w="1896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7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专业理念与师德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党史学习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中华人民共和国成立70周年光辉历程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祝彦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中共中央党校（国家行政学院）中共党史教研部毛泽东思想教研室主任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学习领会习近平总书记关于教育的重要论述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顾明远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教育部社会科学委员会副主任、北京师范大学教育学部顾问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新时代如何为师—学习习近平总书记关于教育的重要论述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师德养成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做好教师要有道德情操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吕维智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做好教师要有理想信念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吕维智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河北黄骅市教师培训发展中心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马炳霞老师的成长故事——无悔的选择 永远的追求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北京师范大学石景山附属幼儿园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北京师范大学石景山附属幼儿园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幼儿园高级教师（特级教师）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如何做一名幼儿园好教师——来自全国模范教师事迹的思考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王岚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北京市西城区三教寺幼儿园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幼儿园副高级（特级教师）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封莉容：以爱守望教育 呵护七彩生命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拉姆：站在5000米讲台上的教育守望者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于漪：以教育为生命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保育知识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t>幼儿园玩具材料投放有方法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t>高小芳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  <w:t>北京教育学院丰台分院学前教研室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幼儿园保育教育活动常规与活动评价指导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彭琦凡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福建儿童发展职业学院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幼儿园创造性游戏的指导与实施——顺应幼儿天性，回归游戏本真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毛新巧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福州儿童学园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如何评价幼儿园的保育教育质量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邹平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北京市大地实验幼儿园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婴幼儿身体发育特点和保育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活动活动设计与指导策略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刘洪玉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幼儿园科学环境创设与活动实践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刘洪霞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北京教育学院丰台分院学前教育研究室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幼儿园区域游戏玩具材料制作方法与资源利用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刘洪霞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北京教育学院丰台分院学前教育研究室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幼儿安全管理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牢固树立安全第一意识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武广余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辽宁省本溪县家庭教育指导中心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幼儿园意外伤害事故的类型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肖萍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北京市海淀区中国人民解放军63921部队幼儿园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幼儿园意外伤害事故的预防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肖萍</w:t>
            </w:r>
          </w:p>
        </w:tc>
        <w:tc>
          <w:tcPr>
            <w:tcW w:w="18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北京市海淀区中国人民解放军63921部队幼儿园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幼儿园安全保障及幼儿自我保护教育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宗文革</w:t>
            </w:r>
          </w:p>
        </w:tc>
        <w:tc>
          <w:tcPr>
            <w:tcW w:w="18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幼儿安全教育活动的设计与实施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宗文革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学习急救，让生命延续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中国科学院第三幼儿园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幼儿常见病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中国科学院第三幼儿园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幼儿常用护理技术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中国科学院第三幼儿园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一日保育技能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幼儿园如何开展游戏活动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徐环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北京市丰台区方庄第二幼儿园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一日生活常规培养小窍门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北京市丰台区第六幼儿园（原单位丰台区丰台第二幼儿园）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生活指导之幼儿园一日生活及常规教育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张小叶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幼儿园班级一日常规建设与良好习惯培养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毛新巧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福州儿童学园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把握语言核心经验   科学实施幼儿语言教育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上海市奉贤区金阳幼儿园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游戏活动对幼儿想象力与创造力的影响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徐环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北京市丰台区方庄第二幼儿园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核心经验视角下的幼儿运动教学与游戏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上海市奉贤区绿叶幼儿园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区域游戏中教师支持儿童学习策略的思考与案例评析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高小芳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北京教育学院丰台分院学前教研室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幼儿科学区域游戏案例赏析与教师指导策略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秦燕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  <w:t>案例观摩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《我爱你》课例赏析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沈杭凯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杭州市胜利幼儿园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《朋友，你好》课例赏析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李漫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南京市长江路小学幼儿园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优质课例《面条圆舞曲》赏析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李敏杰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北京市顺义区空港第一幼儿园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小班科学活动《瓶中取物》案例解读与分析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中班健康活动《夹包掷远》案例分析与解读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上海市奉贤区绿叶幼儿园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大班语言活动《你快乐，我快乐》案例分析与解读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上海市奉贤区金阳幼儿园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小班健康活动《小青蛙历险记》案例分析与解读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上海市奉贤区绿叶幼儿园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中班戏剧教育活动《酷阿婆的魔法口袋》案例分析与解读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大班音乐戏剧活动《猫厨做饼》案例分析与解读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精品案例《空中教研促成长》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魏爱玲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河北邢台市信都区第一幼儿园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家园共育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巧用沟通，有效做好家长工作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彭俊红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北京市丰台区第五幼儿园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信息技术支持的家园共育新途径及应用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孔震英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互联网构建家园一体的育儿空间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崔颖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如何提高家庭教育对幼儿发展的作用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赵刚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全国家庭教育副理事长兼秘书长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如何用《指南》精神开展幼儿园家长工作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邓惠明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福建省宁德师范学院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幼儿园的家长工作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邓惠明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福建省宁德师范学院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弥补留守儿童家庭教育缺失的有效对策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闵乐夫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北京教育科学院研究院家庭教育研究委员会主任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巧用沟通，有效做好家长工作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彭俊红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北京市丰台区第五幼儿园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6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  <w:lang w:val="en-US" w:eastAsia="zh-CN"/>
              </w:rPr>
              <w:t>共提供100学时课程，参训教师选72学时课程进行学习。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bookmarkStart w:id="3" w:name="_Toc15140"/>
      <w:bookmarkStart w:id="4" w:name="_Toc27142"/>
      <w:bookmarkStart w:id="5" w:name="_Toc1889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．第一年幼儿园成熟期教师网络研修课程</w:t>
      </w:r>
      <w:bookmarkEnd w:id="3"/>
      <w:bookmarkEnd w:id="4"/>
      <w:bookmarkEnd w:id="5"/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47"/>
        <w:gridCol w:w="2744"/>
        <w:gridCol w:w="529"/>
        <w:gridCol w:w="828"/>
        <w:gridCol w:w="911"/>
        <w:gridCol w:w="1923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维度</w:t>
            </w:r>
          </w:p>
        </w:tc>
        <w:tc>
          <w:tcPr>
            <w:tcW w:w="747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2744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29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828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可选/必选</w:t>
            </w:r>
          </w:p>
        </w:tc>
        <w:tc>
          <w:tcPr>
            <w:tcW w:w="911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授课授课</w:t>
            </w:r>
          </w:p>
        </w:tc>
        <w:tc>
          <w:tcPr>
            <w:tcW w:w="1923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7" w:type="dxa"/>
            <w:vMerge w:val="restart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87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9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3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" w:type="dxa"/>
            <w:vMerge w:val="continue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专业理念与师德</w:t>
            </w: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建党100周年•教育发展历程回顾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张逸红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北京市西城区教育研修学院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《全面深化新时代教师队伍建设改革的意见》解读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白玉萍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北京教育科学研究院德育与心理研究中心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新目标 新征程  新篇章  ——认真学习贯彻党的十九大精神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朱继东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中国社科院国家文化安全与意识形态建设研究中心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新时代如何为师—学习习近平总书记关于教育的重要论述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强政治 重师德 铸师魂——努力做中华民族“梦之队”的筑梦人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熊玉坤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师德涵养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新时代教师审美观的养成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研习经典中华师道 体悟优秀师德内涵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于博超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中捷职业技术学校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崇尚史上师德先贤 阐释时代中华师道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于博超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中捷职业技术学校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弘扬中华师道精髓 传承时代师道大爱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赵仁平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山东烟台工贸技师学院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职业信念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《新时代幼儿园教师职业行为十项准则》解读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曾天山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教育部职业技术教育中心研究所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《幼儿园教师违反职业道德行为处理办法》解读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曾天山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教育部职业技术教育中心研究所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《中共中央 国务院关于学前教育深化改革规范发展的若干意见》解读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孙美红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幼儿发展规律观察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儿童观察与评价概述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杨川博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技术支持下幼儿心理健康活动的设计与实施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靳亚娜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北京市丰台区芳庄第二幼儿园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3-6岁儿童学习与发展指南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继教网合作专家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转变儿童视角——幼儿区域游戏行为观察与分析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秦燕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体验式教研 儿童的视角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北京西城区三教寺幼儿园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幼儿园安全保障及幼儿自我保护教育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宗文革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幼儿课程评价方法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幼儿发展评价指南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庄萍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上海市杨浦区翔殷幼稚园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基于幼儿发展视域进行幼儿课程评价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继教网合作专家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走进童心世界，聆听最美语言——小公民课程幼儿评价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继教网合作专家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问题导向·质量为先，幼儿课程评价共研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宋梅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无锡职业技术学院师范学院学前教育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基于幼儿成长档案的主题课程评价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高美娇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台州市教育教学研究院幼教教研员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以评促学 以评促教 以评促质——基于“以生为本”理念的幼儿课程评价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深化课程评价，提升保教质量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李克建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浙江师范大学杭州幼儿师范学院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“以生为本”的教学活动与方法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走进移动学习——移动设备在幼儿教育活动中的应用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李凤来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幼儿园音乐教学活动选题中的问题与解决策略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徐环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北京市丰台区方庄第二幼儿园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巧用技术展示幼儿教育活动内容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初娜娜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利用信息技术展示与分享幼儿教育活动成果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初娜娜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幼儿园综合主题活动设计与实施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范靖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幼儿数学教育的深度解读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幼儿科学教育的深度解读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一日生活幼儿观察与评价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一日生活常规培养小窍门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北京市丰台区第六幼儿园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信息技术支持下的幼儿一日活动常规培养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北京市丰台区第六幼儿园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潜心观察真实记录 解读回应——幼儿一日生活中的观察与指导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杨荣斌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丰泽区东湖实验幼儿园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教育为本 观察先行——示范幼儿园一日观察记录活动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郑茹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幼儿一日活动中如何做好有效的观察记录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金宝国际幼儿园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游戏活动儿童观察策略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新技术让幼儿益智类游戏活动“活”起来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徐环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北京市丰台区方庄第二幼儿园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幼儿科学区域游戏案例赏析与教师指导策略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秦燕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幼儿游戏中的学习与发展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北京市丰台区第六幼儿园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区域游戏中教师支持儿童学习策略的思考与案例评析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高小芳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北京教育学院丰台分院学前教研室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核心经验视角下的幼儿运动教学与游戏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上海市奉贤区绿叶幼儿园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“以生为本”的评价策略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幼儿园保育教育活动常规与活动评价指导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彭琦凡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福建儿童发展职业学院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幼儿园教学活动评价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沈雯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厦门市教科院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适合幼儿园的教学评价工具及应用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阮高峰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信息技术手段助力幼儿发展评价  以“快乐的泡芙”——儿童观察评价系统为例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北京慧评教育科技有限公司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基于档案袋的评价——以幼儿成长档案袋为例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温剑青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上海示范园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信息技术支持下的幼儿评价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华东师大专家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“以生为本”的课例赏析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中班科学活动《平衡鸟》案例分析与解读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徐玲琴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浙江省级机关北山幼儿园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小班健康活动《小青蛙历险记》案例分析与解读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上海市奉贤区绿叶幼儿园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大班语言活动《一园青菜成了精》案例分析与解读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徐玲琴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浙江省级机关北山幼儿园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大班健康活动《进攻与防守》案例分析与解读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上海市奉贤区绿叶幼儿园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小班语言活动《藏在哪里了》案例分析与解读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张乃艳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河北省高碑店市第二幼儿园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大班数学活动《寻宝之旅》案例分析与解读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张乃艳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河北省高碑店市第二幼儿园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信息技术与保教融合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信息技术在幼儿课程活动策划中的多样运用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仇柳君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利辛县幼儿园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幼儿教师应该掌握的音视频处理技巧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梁萍儿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浙江师范大学教育技术系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技术支持下的音乐区域幼儿自主学习活动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分分钟让您了解信息技术如何创新幼儿活动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高小芳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北京教育学院丰台分院学前教研室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“大数据”让你的幼儿保育管理不烦恼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田腾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南京师范大学在读博士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信息技术破解“小学化”智囊妙计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高小芳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北京教育学院丰台分院学前教研室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3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共100学时的网络研修课程供参训教师选学，教师需至少选择72学时。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6" w:name="_Toc4972"/>
      <w:bookmarkStart w:id="7" w:name="_Toc7274"/>
      <w:bookmarkStart w:id="8" w:name="_Toc7093"/>
      <w:r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．第一年幼儿园提升期教师网络研修课程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80"/>
        <w:gridCol w:w="2670"/>
        <w:gridCol w:w="465"/>
        <w:gridCol w:w="810"/>
        <w:gridCol w:w="915"/>
        <w:gridCol w:w="1753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专题名称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必修/选修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专家单位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专业理念与师德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会议精神解读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学习贯彻党的十九届六中全会精神——《中共中央关于党的百年奋斗重大成就和历史经验的决议》全面解读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坚持党的领导——百年奋斗最宝贵的历史经验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陈凯龙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中央党校(国家行政学院)党建部教授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深刻领会“两个确立”的决定性意义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中共中央党校（国家行政学院）习近平新时代中国特色社会主义思想研究中心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新时代马克思主义中国化的新飞跃：习近平新时代中国特色社会主义思想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中共中央党校（国家行政学院）习近平新时代中国特色社会主义思想研究中心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聚焦马克思主义中国化的三次飞跃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中共中央党校（国家行政学院）习近平新时代中国特色社会主义思想研究中心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学思践悟习近平总书记“七一”重要讲话精神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师德践行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封莉容：以爱守望教育 呵护七彩生命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拉姆：站在5000米讲台上的教育守望者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许军则：言传身教 严爱相济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贾利民：教改无止境 良师在深山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双减政策解读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“双减”政策背景及意义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中国青少年研究中心少年儿童研究所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让教育回归初心——“双减”政策解读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王增海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面对“双减”，教师心态调整的具体方法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吴洪健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北京师范大学中国基础教育质量监测协同创新中心研究员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“双减”后学校和教师要面临的问题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北京市怀柔区心理教研员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“双减”背景下教师的职业情怀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北京市怀柔区心理教研员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"https://ke.youshiyun.com.cn/course/236971" \o "https://ke.youshiyun.com.cn/course/236971" </w:instrText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"双减"背景下如何提高教学质量</w:t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聂剑平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"https://ke.youshiyun.com.cn/course/236972" \o "https://ke.youshiyun.com.cn/course/236972" </w:instrText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"双减"背景下如何提高教学质量 下部分</w:t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聂剑平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“双减”落地后的教育思考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陶树坤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盘龙区教师进修学校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“双减”和“疫情”下的家校共育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陶树坤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盘龙区教师进修学校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幼小衔接知识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优质幼儿教育应该教什么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但菲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沈阳师范大学学前与初等教育学院院长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硕士生导师，国家二级教授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幼小衔接相关理论及现状分析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马达英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东北师大附小中信幼儿园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幼小协同 科学衔接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马达英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东北师大附小中信幼儿园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幼儿园教育和小学教育的区别与有效衔接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北京市大地实验幼儿园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识别幼儿园“小学化”与幼小衔接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幼儿园“小学化”倾向的具体表现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学习故事知识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学习故事的意义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学习故事的概念解析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学习故事理念介绍——新西兰幼儿一日活动及课程理念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学习故事理念介绍——儿童观及教育原理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学习故事理念介绍——发展线索、教育目标之心智倾向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学习故事理念介绍——教育目标之儿童建构理论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学习故事理念介绍——撰写目的及核心理念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学习故事记录的着眼点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学习故事——观察、理解、支持儿童的学习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践行学习故事理念的落足点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学习故事理念下的师生关系及成长环境的转变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专业能力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科学幼小斜街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面对幼小衔接，我们该做的事儿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北京市大地实验幼儿园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举例让你知道，如何做幼小衔接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北京市大地实验幼儿园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家园有效合作 幼小科学衔接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北京市海淀区中国人民解放军63921部队幼儿园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养成良好学习习惯，幼小科学衔接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我们的孩子为什么不能提前学习小学内容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但菲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沈阳师范大学学前与初等教育学院院长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硕士生导师，国家二级教授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幼小双向衔接的教育实践与案例分析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北京市大地实验幼儿园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用案例告诉你幼儿教学中去小学化是怎样的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“去小学化”之幼儿园语言领域活动设计秘籍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马达英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东北师大附小中信幼儿园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“去小学化”之幼儿园科学领域活动设计秘籍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“去小学化”之幼儿园健康领域活动设计秘籍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彭俊红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北京市丰台区第五幼儿园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“去小学化”之幼儿园社会领域活动设计秘籍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宗文革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“去小学化”之幼儿园艺术领域活动设计秘籍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北京教育学院丰台分院学前教研室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优质案例分析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大班数学活动《年历》案例分析与解读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张乃艳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河北省高碑店市第二幼儿园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大班语言活动《你快乐，我快乐》案例分析与解读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上海市奉贤区金阳幼儿园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大班音乐戏剧活动《猫厨做饼》案例分析与解读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中班科学活动《平衡鸟》案例分析与解读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徐玲琴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浙江省级机关北山幼儿园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中班戏剧教育活动《酷阿婆的魔法口袋》案例分析与解读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小班健康活动《小青蛙历险记》案例分析与解读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上海市奉贤区绿叶幼儿园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小班科学活动《瓶中取物》案例解读与分析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小班科学活动《吹泡泡》案例分析与解读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徐玲琴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浙江省级机关北山幼儿园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  <w:tc>
          <w:tcPr>
            <w:tcW w:w="82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 w:val="0"/>
                <w:sz w:val="21"/>
                <w:szCs w:val="21"/>
                <w:highlight w:val="none"/>
                <w:lang w:val="en-US" w:eastAsia="zh-CN"/>
              </w:rPr>
              <w:t>共提供100学时课程，参训教师选72学时课程进行学习。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5．第一年党组织书记网络研修课程</w:t>
      </w:r>
    </w:p>
    <w:tbl>
      <w:tblPr>
        <w:tblStyle w:val="5"/>
        <w:tblW w:w="9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165"/>
        <w:gridCol w:w="645"/>
        <w:gridCol w:w="765"/>
        <w:gridCol w:w="1023"/>
        <w:gridCol w:w="2013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必修/选修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会议精神解读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学习贯彻党的十九届六中全会精神——《中共中央关于党的百年奋斗重大成就和历史经验的决议》全面解读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坚持党的领导——百年奋斗最宝贵的历史经验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陈凯龙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中央党校(国家行政学院)党建部教授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深刻领会“两个确立”的决定性意义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中共中央党校（国家行政学院）习近平新时代中国特色社会主义思想研究中心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新时代马克思主义中国化的新飞跃：习近平新时代中国特色社会主义思想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中共中央党校（国家行政学院）习近平新时代中国特色社会主义思想研究中心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聚焦马克思主义中国化的三次飞跃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中共中央党校（国家行政学院）习近平新时代中国特色社会主义思想研究中心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学思践悟习近平总书记“七一”重要讲话精神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政策法规解读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《关于加强新时代乡村教师队伍建设的意见》解读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耿帅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《深化新时代教育评价改革总体方案》解读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王祺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北京市第五十中学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《关于全面加强和改进新时代学校体育工作的意见》解读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耿培梓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《关于全面加强和改进新时代学校美育工作的意见》解读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陶涛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北京基础教育研究中心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《中小学违规行为惩戒实施办法》解读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教学工作人员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全国中小学教师继续教育网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《大中小国家安全教育指导纲要》解读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王祺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北京市第五十中学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重温光辉历程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建党100周年•教育发展历程回顾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张逸红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北京市西城区教育研修学院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中国共产党的光辉历程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中国改革开放的历程与经验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沈传亮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中共中央党校党史部教研室主任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中华人民共和国成立70周年光辉历程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祝彦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中共中央党校（国家行政学院）中共党史教研部毛泽东思想教研室主任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对新中国社会主义发展史的学习与思考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北京教科院基教研中心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提升爱国情怀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祖国在我心中——新时代爱国主义教育实施纲要解读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中国特色社会主义新时代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朱继东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中国社科院国家文化安全与意识形态建设研究中心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一堂特殊而难忘的思政课——习近平总书记思想政治理论课精神的研与行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吴海燕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全国中小学教师继续教育网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习近平新时代中国特色社会主义思想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朱继东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中国社科院国家文化安全与意识形态建设研究中心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学习领会习近平总书记关于教育的重要论述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顾明远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教育部社会科学委员会副主任、北京师范大学教育学部顾问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新时代如何为师—学习习近平总书记关于教育的重要论述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落实习近平总书记治国理政思想的教育思考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朱继东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中国社科院国家文化安全与意识形态建设研究中心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师德师风建设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封莉容：以爱守望教育 呵护七彩生命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拉姆：站在5000米讲台上的教育守望者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范徽丽：在祖国的边疆海岛托起教育希望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于漪：以教育为生命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张桂梅：一位“富有”的人民教师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贾利民：教改无止境 良师在深山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规范学校管理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新时代教师的责任与使命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真幸福与中国教育之改造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檀传宝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北京师范大学教育学部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教师的幸福时刻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姜桂凤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沧州新华小学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“和悦教育”引领师生幸福成长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孙佑海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山东省荣成市石岛实验中学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享受诗书滋养  奠基幸福人生——谈传统文化德育教育的落实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孙晓玲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山东省荣成市第二实验小学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创新互联网思维，成就幸福的智慧教师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王利军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大连市甘井子区华西小学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强化校长决策 创建一流学校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王力耕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江苏省扬州市梅岭中学校长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以七彩管理为抓手，办一所有温度的学校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丁莉莉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山东威海高区沈阳路小学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外国学校管理借鉴——新时代我们需要向世界教育吸收哪些有益的经验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荣成市第36中学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以学生全面发展和教师专业进步为本 ——《义务教育学校管理标准》解读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家长委员会参与学校管理案例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高万里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荣成市第十二中学副校长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实施幸福教育，促进学校内涵发展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张毓岭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荣成市第二十三中学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以案例为载体谈学校发展规划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陈雪原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山东省荣成市实验小学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课程领导力：与师生共同实现教育梦想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鞠文玲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齐鲁师范学院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不忘核心方显从容—培育学校文化品格的实践与思考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田冬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沈阳市沈河区文艺路第二小学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未雨绸缪育新人，不拘一格与人才----谈后备干部的鉴识、培养、使用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中国人民大学附属中学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综合素质提升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终身学习：新兴技术的学习能力提升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熊雪亭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北京市西城区教育研修学院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信息化环境下的名师引领打造卓越教师群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北京市第八中学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微课程设计与制作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刘名卓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华东师范大学开放教育学院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课程资源巧加工之微课制作支妙招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华东师大专家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微课程的设计与制作示范案例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选修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荣晓丽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威海市文登区第二实验小学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39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共提供100学时课程，参训教师选72学时课程进行学习。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1"/>
        <w:rPr>
          <w:rFonts w:hint="eastAsia" w:ascii="宋体" w:hAnsi="宋体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宋体" w:hAnsi="宋体"/>
          <w:lang w:val="en-US" w:eastAsia="zh-CN"/>
        </w:rPr>
        <w:br w:type="page"/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6．第一年校长网络研修课程</w:t>
      </w:r>
      <w:bookmarkEnd w:id="6"/>
      <w:bookmarkEnd w:id="7"/>
      <w:bookmarkEnd w:id="8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2868"/>
        <w:gridCol w:w="480"/>
        <w:gridCol w:w="832"/>
        <w:gridCol w:w="1086"/>
        <w:gridCol w:w="1691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8" w:type="dxa"/>
            <w:shd w:val="clear" w:color="auto" w:fill="B8CCE4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2868" w:type="dxa"/>
            <w:shd w:val="clear" w:color="auto" w:fill="B8CCE4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专题名称</w:t>
            </w:r>
          </w:p>
        </w:tc>
        <w:tc>
          <w:tcPr>
            <w:tcW w:w="480" w:type="dxa"/>
            <w:shd w:val="clear" w:color="auto" w:fill="B8CCE4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832" w:type="dxa"/>
            <w:shd w:val="clear" w:color="auto" w:fill="B8CCE4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shd w:val="clear" w:color="auto" w:fill="B8CCE4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</w:t>
            </w:r>
          </w:p>
        </w:tc>
        <w:tc>
          <w:tcPr>
            <w:tcW w:w="1691" w:type="dxa"/>
            <w:shd w:val="clear" w:color="auto" w:fill="B8CCE4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专家单位</w:t>
            </w:r>
          </w:p>
        </w:tc>
        <w:tc>
          <w:tcPr>
            <w:tcW w:w="1094" w:type="dxa"/>
            <w:shd w:val="clear" w:color="auto" w:fill="B8CCE4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restart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教育政策理念</w:t>
            </w: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《中小学校长信息化领导力标准（试行）》解读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刘雍潜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中国教育技术协会秘书长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以学生全面发展和教师专业进步为本 ——《义务教育学校管理标准》解读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《义务教育学校校长专业标准》解读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苏小平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好学校的标准和校长的角色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肖川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校长专业化及其制度保障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褚宏启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校长角色意识与岗位职责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刘永胜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北京市光明小学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中小学校长传统文化素养如何养成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侯燕妮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荣成市实验中学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新理念下中小学校长科学素养的培养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继教网专家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restart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前沿理念指引</w:t>
            </w: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幸福教育特色学校建设的思考与实践　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王军钊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山东省荣成市幸福街小学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中外基础教育比较研究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黄家骅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福建省教育学院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学校发展规划制定的理论与方法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徐朝辉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北京市大成学校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学校发展规划的实施策略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张忠萍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北京第一师范学校附属小学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学校发展现状诊断的内涵与特征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张忠萍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北京第一师范学校附属小学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现代学校管理与学校发展计划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于波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西南大学基础教育研究中心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958" w:type="dxa"/>
            <w:vMerge w:val="restart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1"/>
                <w:szCs w:val="21"/>
                <w:highlight w:val="none"/>
                <w:lang w:val="en-US" w:eastAsia="zh-CN"/>
              </w:rPr>
              <w:t>助推教师成长</w:t>
            </w: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教师专业发展计划的制定与应用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杨朝晖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教师共同体的建设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徐伯华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行为跟进、行为改进、行为品质：教师教学能力提升路径与思考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徐淑波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荣成市教育教学研究培训中心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听评课改革促进教师专业发展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徐淑波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荣成市教育教学研究培训中心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教学风格形成的特点与过程——以优秀教师的成长为案例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康金华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荣成市教育教学研究培训中心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教师教学风格形成的主要路径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康金华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荣成市教育教学研究培训中心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基于评估结果的教师专业发展策略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重构经验：促进教师专业发展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王爱东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山东省东营市胜利第二小学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成就一个好教师的有效策略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杨朝晖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教师人文关怀与权益保护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齐振军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朝阳师范附属小学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做与时代同步的创新型教师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吴希福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广东省深圳市南山区文理实验学校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行为跟进、行为改进、行为品质：教师教学能力提升路径与思考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徐淑波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荣成市教育教学研究培训中心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教育信息化与教师专业发展、目标导向的信息化教学设计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赵建民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1"/>
                <w:szCs w:val="21"/>
                <w:highlight w:val="none"/>
                <w:lang w:val="en-US" w:eastAsia="zh-CN"/>
              </w:rPr>
              <w:t>领导课程建设</w:t>
            </w: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《校本课程的基本原则与基本要素》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白计明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北京师范大学第三附属中学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校本课程的开发与实施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白计明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北京师范大学第三附属中学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注重研究课程理念，促进课程目标达成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曹增坤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北京市通州区教师研修中心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校本课程的特色化建设路径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李存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中国音乐教育杂志社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整合信息化资源，开发多元的校本课程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王利军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大连市甘井子区华西小学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课程整合是课程通往核心素养的途径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王灵华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北京市平谷区教育研修中心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学校课程规划顶层设计的实践案例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王爱东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山东省东营市胜利第二小学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文化支撑 素养本位——“责任课程”的建构与实践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田冬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沈阳市沈河区文艺路第二小学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结构学习建构课堂教学新模式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王小洪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深圳市赤湾学校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学校管理优化</w:t>
            </w: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中小学校长管理素养研究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继教网专家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用新发展理念引领学校教育新发展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李志东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荣成市石岛实验中学校长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外国学校管理借鉴——新时代我们需要向世界教育吸收哪些有益的经验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谷峰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荣成市第36中学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以七彩管理为抓手，办一所有温度的学校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丁莉莉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山东威海高区沈阳路小学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本土化的学校管理特色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王俊莉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七里河小学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“5+2家校共育工程”——让家校工作立体化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柴春华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河北师大附属实验中学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家长委员会参与学校管理案例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高万里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荣成市第十二中学副校长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学校制度建设的体系与环境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刘畅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北京市海淀区中关村第一小学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学校安全教育与安全管理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刘畅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从“安全教育语音下课铃声”谈学校安全教育与管理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王鸿杰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北京教育学院北京市基础教育党建研究中心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让校车安全管理为乡村孩子保驾护航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梁红梅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东北师范大学教育学部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现身说法：校园安全事故如何处理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谢志东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8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中小学校长管理素养研究与实践</w:t>
            </w:r>
          </w:p>
        </w:tc>
        <w:tc>
          <w:tcPr>
            <w:tcW w:w="48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9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继教网专家</w:t>
            </w:r>
          </w:p>
        </w:tc>
        <w:tc>
          <w:tcPr>
            <w:tcW w:w="109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051" w:type="dxa"/>
            <w:gridSpan w:val="6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共提供130学时的课程，其中必修30学时，选修100学时，学员根据要求选学72学时。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2" w:firstLineChars="200"/>
        <w:jc w:val="both"/>
        <w:textAlignment w:val="auto"/>
        <w:outlineLvl w:val="1"/>
        <w:rPr>
          <w:rFonts w:hint="eastAsia" w:ascii="宋体" w:hAnsi="宋体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br w:type="page"/>
      </w:r>
      <w:bookmarkStart w:id="9" w:name="_Toc13412"/>
      <w:bookmarkStart w:id="10" w:name="_Toc22126"/>
      <w:bookmarkStart w:id="11" w:name="_Toc14737"/>
      <w:r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．第一年园长网络研修课程</w:t>
      </w:r>
      <w:bookmarkEnd w:id="9"/>
      <w:bookmarkEnd w:id="10"/>
      <w:bookmarkEnd w:id="11"/>
    </w:p>
    <w:tbl>
      <w:tblPr>
        <w:tblStyle w:val="5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46"/>
        <w:gridCol w:w="480"/>
        <w:gridCol w:w="825"/>
        <w:gridCol w:w="1080"/>
        <w:gridCol w:w="1761"/>
        <w:gridCol w:w="1139"/>
        <w:gridCol w:w="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0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2846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专题名称</w:t>
            </w:r>
          </w:p>
        </w:tc>
        <w:tc>
          <w:tcPr>
            <w:tcW w:w="480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825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</w:t>
            </w:r>
          </w:p>
        </w:tc>
        <w:tc>
          <w:tcPr>
            <w:tcW w:w="1761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专家单位</w:t>
            </w:r>
          </w:p>
        </w:tc>
        <w:tc>
          <w:tcPr>
            <w:tcW w:w="1344" w:type="dxa"/>
            <w:gridSpan w:val="2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思政教育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中华人民共和国成立70周年光辉历程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祝彦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中共中央党校（国家行政学院）中共党史教研部毛泽东思想教研室主任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祖国在我心中——新时代爱国主义教育实施纲要解读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中国改革开放的历程与经验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沈传亮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中共中央党校党史部教研室主任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全国教育大会精神的领与悟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全国中小学教师继续教育网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学习领会习近平总书记关于教育的重要论述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顾明远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教育部社会科学委员会副主任、北京师范大学教育学部顾问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一堂特殊而难忘的</w:t>
            </w:r>
            <w:bookmarkStart w:id="15" w:name="_GoBack"/>
            <w:bookmarkEnd w:id="15"/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思政课——习</w:t>
            </w:r>
            <w:r>
              <w:rPr>
                <w:rFonts w:hint="eastAsia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近平</w:t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总书记思想政治理论课精神的研与行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全国中小学教师继续教育网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前沿趋势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《中共中央 国务院关于学前教育深化改革规范发展的若干意见》解读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孙美红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学前教育发展最新趋势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刘焱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学前教育课程改革回顾与展望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课程研发专家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国内外幼儿教育发展的历史及趋势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储朝晖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优质幼儿教育应该教什么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但菲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沈阳师范大学学前与初等教育学院院长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国家二级教授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学习故事理念介绍——新西兰幼儿一日活动及课程理念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中国学前教育研究会、北京教育科学研究院早期教育研究所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园所发展规划与特色学校创建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《幼儿园办园行为督导评估办法》解读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孙美红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幼儿园办园思想形成与实践探索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王岚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北京市西城区三教寺幼儿园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幼儿园副高级（特级教师）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新时代好幼儿园发展的多维诉求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孙美红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让幼儿园变成体验生活的实践场所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张春炬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河北保定市青年路幼儿园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如何办好高质量的幼儿园教育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辽宁师范大学心理学院副院长、原辽师大幼儿园园长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幼儿园教师文化建设的策略与途径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张向葵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东北师范大学儿童心理研究中心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依法办园，安全发展——幼儿园安全事故的防范与处理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王岚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北京市西城区三教寺幼儿园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幼儿园的安全建设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孙美红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北京教育学院学前教育学院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幼儿园的安全管理机制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宗文革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信息技术构建智慧幼儿园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赵立阳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营造育人文化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幼儿教师在保教活动中“知行合一”的透视分析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周念丽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华东师范大学前教育系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幼儿园保教活动对于幼儿人格发展的作用及意义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重庆新村幼教集团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幼儿园保教工作的组织与管理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范佩芬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原北京市东城区崇文第三幼儿园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常规保教活动中培养幼儿健全人格的策略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重庆新村幼教集团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张欣老师的实践保教育能力自我提升路径评析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去“小学化”倾向方法研究与幼小衔接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识别幼儿园“小学化”与幼小衔接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幼儿园“小学化”倾向的具体表现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我们的孩子为什么不能提前学习小学内容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但菲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沈阳师范大学学前与初等教育学院院长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国家二级教授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用案例告诉你幼儿教学中去小学化是怎样的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“去小学化”之幼儿园语言领域活动设计秘籍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马达英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东北师大附小中信幼儿园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“去小学化”之幼儿园科学领域活动设计秘籍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吴采红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北京市海淀区教师进修学校学前教育研修室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“去小学化”之幼儿园健康领域活动设计秘籍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彭俊红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北京市丰台区第五幼儿园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“去小学化”之幼儿园社会领域活动设计秘籍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宗文革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北京教育学院丰台分院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“去小学化”之幼儿园艺术领域活动设计秘籍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北京教育学院丰台分院学前教研室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面对幼小衔接，我们该做的事儿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北京市大地实验幼儿园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举例让你知道，如何做幼小衔接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北京市大地实验幼儿园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学校校本研修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别人的校本研修计划为什么不一定适合你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这种制定校本研修计划的方法你学会了吗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校本课程的特色化建设路径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李存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中国音乐教育杂志社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精品案例《空中教研促成长》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魏爱玲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河北邢台市信都区第一幼儿园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助推教师成长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《幼儿园教师专业标准》的专业视域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促进教师专业成长的有效途径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赵秀敏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丰台第一幼儿园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小教高级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园长如何引领新教师专业成长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张立新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东北师范大学附属幼儿学园教学与培训部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人本管理下的幼儿园教师专业发展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张春炬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河北保定市青年路幼儿园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探索园本研训模式促进骨干教师专业成长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范茜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总后六一幼儿园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师德为先 幼儿为本——从“虐童”事件看幼儿教师队伍建设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王岚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北京市西城区三教寺幼儿园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优化内部管理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调适外部环境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国内外学前教育管理体制的比较与启示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王萍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东北师范大学幼儿园常务园长，教育学部学前教育学院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幼儿园意外伤害事故的类型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肖萍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北京市海淀区中国人民解放军63921部队幼儿园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幼儿园意外伤害事故的预防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肖萍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北京市海淀区中国人民解放军63921部队幼儿园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如何用《指南》精神开展幼儿园家长工作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邓惠明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福建省宁德师范学院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园长与家长的沟通艺术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孙晓娟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沟通无极限，温暖零距离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孙晓娟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幼儿园的家长工作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邓惠明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福建省宁德师范学院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幼儿园班级家长会新思路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王岚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北京市西城区三教寺幼儿园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互联网构建家园一体的育儿空间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崔颖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信息技术支持的家园共育新途径及应用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孔震英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北京市丰台区芳庄二幼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362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共提供100学时的课程，其中必修30学时，选修60学时，学员根据要求选学72学时。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2" w:firstLineChars="200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br w:type="page"/>
      </w:r>
      <w:bookmarkStart w:id="12" w:name="_Toc1691"/>
      <w:bookmarkStart w:id="13" w:name="_Toc17776"/>
      <w:bookmarkStart w:id="14" w:name="_Toc21318"/>
      <w:r>
        <w:rPr>
          <w:rFonts w:hint="eastAsia" w:ascii="宋体" w:hAnsi="宋体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  <w:lang w:val="en-US" w:eastAsia="zh-CN"/>
        </w:rPr>
        <w:t>．第一年班主任网络研修课程</w:t>
      </w:r>
      <w:bookmarkEnd w:id="12"/>
      <w:bookmarkEnd w:id="13"/>
      <w:bookmarkEnd w:id="14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881"/>
        <w:gridCol w:w="479"/>
        <w:gridCol w:w="803"/>
        <w:gridCol w:w="1072"/>
        <w:gridCol w:w="157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2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2881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79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  <w:tc>
          <w:tcPr>
            <w:tcW w:w="803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必选/可选</w:t>
            </w:r>
          </w:p>
        </w:tc>
        <w:tc>
          <w:tcPr>
            <w:tcW w:w="1072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</w:t>
            </w:r>
          </w:p>
        </w:tc>
        <w:tc>
          <w:tcPr>
            <w:tcW w:w="1575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专家单位</w:t>
            </w:r>
          </w:p>
        </w:tc>
        <w:tc>
          <w:tcPr>
            <w:tcW w:w="1335" w:type="dxa"/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思想理论引领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《深化新时代教育评价改革总体方案》解读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北京市第五十中学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《关于加强和改进新时代师德师风建设的意见》解读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未成年人思想道德建设的重要性及办法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北京市第五十中学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新时代如何为师—学习习近平总书记关于教育的重要论述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李新翠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中国教育科学研究院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建党100周年•教育发展历程回顾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北京市西城区教育研修学院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强政治 重师德 铸师魂——努力做中华民族“梦之队”的筑梦人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熊玉坤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于漪：以教育为生命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张桂梅：一位“富有”的人民教师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贾利民：教改无止境 良师在深山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朱家华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临沂大学生命科学学院讲师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创新助力班主任智慧成长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班主任必须提升的四种活动育人能力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童心与教育热情让班主任快乐幸福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破解班主任工作基本规范与技巧，做快乐班主任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班级管理智慧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如何制定班级管理的长远目标和计划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方海东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反思视角看班级管理操作系统的利与弊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方海东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认识班级管理操作系统，让操作有模可建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方海东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从因材自教谈班级管理系统的运行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方海东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抓住学生年龄特征让班级管理更加有效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焦振洲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北京市昌平区马池口中心小学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理清小学生认知发展特点，让班级管理有序推进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林雅芳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知晓小学生个性特征，有效开展班级管理与引导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焦振洲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北京市昌平区马池口中心小学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走进班级管理操作系统，让班级可持续发展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方海东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班主任应该掌握的班级活动常识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班级活动设计实施中的几个重要步骤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怎样设计实施一节成功的主题班会？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怎样让活动变得学生喜欢自己满意？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活动创新设计的“大活动”理念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活动创新的“微活动”策略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活动创新的“整合思维”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为什么活动会变成“鸡肋”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活动的那些特殊的教育功能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班主任怎样把活动变成专题研究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在活动研究中提升班主任的教育智慧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北京教育科学学院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德育工作探讨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学校德育与心育的两难发展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张婕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北京市昌平区教师进修学校德育教研室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疫情之下需要高度关注的德育议题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班建武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北京师范大学教育学部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主题班会的尴尬与微型班会的是与非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张婕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北京市昌平区教师进修学校德育教研室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青春期的孩子撞上无策的家庭教育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昌平区第五学校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让还是不让：当班会被学科挪用时怎么办？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李芸耘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“全面育人”or“重智轻能”：学校与家庭教育理念间的平衡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高欣蕾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北京市昌平区回龙观中心小学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学校”养成教育”撞上“个性发展”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张晓君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北京市昌平区兴寿学校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“互联网+教育”与学生“禁用”手机的冲突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张小兵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北京市昌平区第五学校党总支书记兼副校长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中华传统文化教育热潮与冷思考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李继阳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北京市昌平区第二中学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宽容or处分：面对学生较大过失教师怎么办？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北京市首都师范大学附属回龙观育新学校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中学班会《拒绝校园欺凌》赏析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邵阳市二中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中学班会《远离电信诈骗，从我做起》赏析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徐大雄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桑植一中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学生心理辅导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班主任是学生心理健康的一级预防员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北京市教育学院丰台分院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班主任应该知道的学生心理健康标准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焦振洲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北京市昌平区马池口中心小学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中小学心理健康教育的途径和方法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北京市教育学院丰台分院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积极心理学导向的班级团队建设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北京市教育学院丰台分院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班主任如何开展对学生的个别辅导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邓利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北京市教育学院丰台分院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班主任如何开展对学生的团体辅导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邓利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北京市教育学院丰台分院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班级心理健康教育中的家校合作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邓利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北京市教育学院丰台分院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特别的爱给特别的你——住宿生的管理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特备的爱给特别的你——校园安全教育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等待花开的声音——问题生的转化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罗志娟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用爱为你导航——如何挽救家庭暴力下失足的孩子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赵炎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北京市房山区第五中学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用爱为你导航——如何指引陷入早恋迷雾的孩子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赵炎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北京市房山区第五中学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家庭教育指导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教育走进协同时代 从家庭教育立法谈家庭教育专业化——国际化、市场化、信息化对教育事业的改变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全国家庭教育副理事长兼秘书长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家庭教育之立德树人是刚需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王幼英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中国家庭教育专业委员会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走出家庭教育的误区，实现家庭教育科学化——儿童家庭教育的误区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邢利娅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走出家庭教育的误区，实现家庭教育科学化——家庭教育变革，观念先行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邢利娅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走出家庭教育的误区，实现家庭教育科学化——坚持家庭教育的基本原则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邢利娅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优化家庭教育生态——家庭教育生态出现的问题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邢利娅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优化家庭教育生态——优化家庭教育生态的策略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邢利娅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教师家庭教育指导的内涵解析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北京教育科学研究院德育与心理研究中心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教师指导家庭教育的基本素质和基本能力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北京教育科学研究院德育与心理研究中心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教师家庭教育指导中如何理解与应对“二孩”问题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北京教育科学研究院德育与心理研究中心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教师家庭教育指导中如何指导网瘾问题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北京教育科学研究院德育与心理研究中心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教师家庭教育指导中如何指导家长培育孩子的责任心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北京教育科学研究院德育与心理研究中心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家校沟通中的身份定位艺术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梅洪建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苏州大学附属中学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家校沟通中的语言表达艺术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梅洪建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苏州大学附属中学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家校沟通中的品牌共建艺术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梅洪建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苏州大学附属中学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共提供100学时课程，其中必修15学时，选修85学时，学员根据要求选学72学时。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</w:p>
    <w:p>
      <w:pPr>
        <w:rPr>
          <w:rFonts w:hint="default" w:ascii="宋体" w:hAnsi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文本框 1" o:spid="_x0000_s4097" o:spt="202" type="#_x0000_t202" style="position:absolute;left:0pt;margin-top:-1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ayTxH0wAAAAgBAAAPAAAAAAAAAAEAIAAAACIAAABkcnMvZG93bnJldi54bWxQ&#10;SwECFAAUAAAACACHTuJAILQwIcMBAABwAwAADgAAAAAAAAABACAAAAAiAQAAZHJzL2Uyb0RvYy54&#10;bWxQSwUGAAAAAAYABgBZAQAAVw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9E627D7"/>
    <w:rsid w:val="00A73FC9"/>
    <w:rsid w:val="03ED61A9"/>
    <w:rsid w:val="137630AE"/>
    <w:rsid w:val="18E93914"/>
    <w:rsid w:val="19E627D7"/>
    <w:rsid w:val="29F46663"/>
    <w:rsid w:val="36EE7609"/>
    <w:rsid w:val="371E164C"/>
    <w:rsid w:val="396918D6"/>
    <w:rsid w:val="3A347A21"/>
    <w:rsid w:val="3FFB543B"/>
    <w:rsid w:val="46777DED"/>
    <w:rsid w:val="48E302FB"/>
    <w:rsid w:val="4EF14E30"/>
    <w:rsid w:val="504D564B"/>
    <w:rsid w:val="53211162"/>
    <w:rsid w:val="5752141A"/>
    <w:rsid w:val="5ACA2921"/>
    <w:rsid w:val="60415FD7"/>
    <w:rsid w:val="613E1BAA"/>
    <w:rsid w:val="641B6F4A"/>
    <w:rsid w:val="66463038"/>
    <w:rsid w:val="6DC9535A"/>
    <w:rsid w:val="75F21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beforeLines="0" w:after="120" w:afterLines="0" w:line="540" w:lineRule="exac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5490;&#29256;&#27169;&#26495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公文排版模板2022.dotx</Template>
  <Company>大理州鹤庆县党政机关单位</Company>
  <Pages>1</Pages>
  <Words>228</Words>
  <Characters>252</Characters>
  <Lines>0</Lines>
  <Paragraphs>0</Paragraphs>
  <TotalTime>2</TotalTime>
  <ScaleCrop>false</ScaleCrop>
  <LinksUpToDate>false</LinksUpToDate>
  <CharactersWithSpaces>252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2022-10-21T07:02:00Z</dcterms:created>
  <dc:creator>教体局</dc:creator>
  <cp:lastModifiedBy>教体局</cp:lastModifiedBy>
  <dcterms:modified xsi:type="dcterms:W3CDTF">2023-07-10T08:20:30Z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3645FEED3930422B8FD2970BCA7AB648</vt:lpwstr>
  </property>
</Properties>
</file>